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Positioning Services in Competitive Markets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Managers need to think systematically about all aspects of the service offering and emphasize their competitive advantage on those attributes that will be valued by customers in their target segments.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Analysis of 3 Cs:</w:t>
      </w:r>
    </w:p>
    <w:p w:rsidR="00000000" w:rsidDel="00000000" w:rsidP="00000000" w:rsidRDefault="00000000" w:rsidRPr="00000000" w14:paraId="00000006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Customers</w:t>
      </w:r>
    </w:p>
    <w:p w:rsidR="00000000" w:rsidDel="00000000" w:rsidP="00000000" w:rsidRDefault="00000000" w:rsidRPr="00000000" w14:paraId="00000007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Competitors </w:t>
      </w:r>
    </w:p>
    <w:p w:rsidR="00000000" w:rsidDel="00000000" w:rsidP="00000000" w:rsidRDefault="00000000" w:rsidRPr="00000000" w14:paraId="00000008">
      <w:pPr>
        <w:numPr>
          <w:ilvl w:val="0"/>
          <w:numId w:val="1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Company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This helps a firm to determine the key element of its services positioning strategy (STP)”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Segmentation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Targeting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Positioning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Customer Analysis: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Market Analysis: Establishes the attractiveness of the overall market and the potential segments within it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Looks at overall size and growth of the market, margins and profit potential, demand levels and trends affecting the market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Analysis of Customer Needs: Answers who are the customers in the market (demographics), what needs/problems do they have, do they require different service products/levels of service, what are the service benefits that are valued most by each group?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Competitor Analysis:</w:t>
      </w:r>
    </w:p>
    <w:p w:rsidR="00000000" w:rsidDel="00000000" w:rsidP="00000000" w:rsidRDefault="00000000" w:rsidRPr="00000000" w14:paraId="00000015">
      <w:pPr>
        <w:numPr>
          <w:ilvl w:val="0"/>
          <w:numId w:val="1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Identifies the strengths and weaknesses </w:t>
      </w:r>
    </w:p>
    <w:p w:rsidR="00000000" w:rsidDel="00000000" w:rsidP="00000000" w:rsidRDefault="00000000" w:rsidRPr="00000000" w14:paraId="00000016">
      <w:pPr>
        <w:numPr>
          <w:ilvl w:val="1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Strategist should be able to suggest opportunities for differentiation and competitive advantage </w:t>
      </w:r>
    </w:p>
    <w:p w:rsidR="00000000" w:rsidDel="00000000" w:rsidP="00000000" w:rsidRDefault="00000000" w:rsidRPr="00000000" w14:paraId="00000017">
      <w:pPr>
        <w:numPr>
          <w:ilvl w:val="1"/>
          <w:numId w:val="1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Enables managers to decide which benefits can be emphasized to which target segments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Company Analysis: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Identifies strengths in terms of current brand positioning and image and its resources (finances, human labor, physical assets)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Examines company’s limitations and constraints and how its value shape its business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Should be able to select a limited number of target market segments that can be served with either existing or new services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Segmentation, Targeting, and Positioning (STP)</w:t>
      </w:r>
    </w:p>
    <w:p w:rsidR="00000000" w:rsidDel="00000000" w:rsidP="00000000" w:rsidRDefault="00000000" w:rsidRPr="00000000" w14:paraId="00000022">
      <w:pPr>
        <w:numPr>
          <w:ilvl w:val="0"/>
          <w:numId w:val="16"/>
        </w:numPr>
        <w:ind w:left="720" w:hanging="360"/>
        <w:rPr/>
      </w:pPr>
      <w:r w:rsidDel="00000000" w:rsidR="00000000" w:rsidRPr="00000000">
        <w:rPr>
          <w:rtl w:val="0"/>
        </w:rPr>
        <w:t xml:space="preserve">Segmentation: Divides the population of possible customers into groups.</w:t>
      </w:r>
    </w:p>
    <w:p w:rsidR="00000000" w:rsidDel="00000000" w:rsidP="00000000" w:rsidRDefault="00000000" w:rsidRPr="00000000" w14:paraId="00000023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Market Segment: Group of buyers who share common characteristics, needs, purchasing behaviour and consumption patterns </w:t>
      </w:r>
    </w:p>
    <w:p w:rsidR="00000000" w:rsidDel="00000000" w:rsidP="00000000" w:rsidRDefault="00000000" w:rsidRPr="00000000" w14:paraId="00000024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Targeting: Assesses the attractiveness of each segment and decide which segments would most likely to be interested in its service</w:t>
      </w:r>
    </w:p>
    <w:p w:rsidR="00000000" w:rsidDel="00000000" w:rsidP="00000000" w:rsidRDefault="00000000" w:rsidRPr="00000000" w14:paraId="00000025">
      <w:pPr>
        <w:numPr>
          <w:ilvl w:val="0"/>
          <w:numId w:val="1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Positioning: Unique place that the firm and its service offerings occupy in the minds of its consumers</w:t>
      </w:r>
    </w:p>
    <w:p w:rsidR="00000000" w:rsidDel="00000000" w:rsidP="00000000" w:rsidRDefault="00000000" w:rsidRPr="00000000" w14:paraId="00000026">
      <w:pPr>
        <w:numPr>
          <w:ilvl w:val="1"/>
          <w:numId w:val="1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Firm must differentiate the service from those offered by competitors 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Segmenting Service Markets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Customer-Driven Services Marketing Strategy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Firms vary widely in ability to serve different types of customers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Adopt strategy of market segmentation, identifying those parts of the market can serve best</w:t>
      </w:r>
    </w:p>
    <w:p w:rsidR="00000000" w:rsidDel="00000000" w:rsidP="00000000" w:rsidRDefault="00000000" w:rsidRPr="00000000" w14:paraId="0000002C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Demographics (age, gender, income): will not result in meaningful segments individually because two people in the same demographics can have very different buying behaviours </w:t>
      </w:r>
    </w:p>
    <w:p w:rsidR="00000000" w:rsidDel="00000000" w:rsidP="00000000" w:rsidRDefault="00000000" w:rsidRPr="00000000" w14:paraId="0000002D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Psychographic segmentation (lifestyles, attitudes, aspirations): useful for strengthening brand identity and creating </w:t>
      </w:r>
      <w:r w:rsidDel="00000000" w:rsidR="00000000" w:rsidRPr="00000000">
        <w:rPr>
          <w:i w:val="1"/>
          <w:rtl w:val="0"/>
        </w:rPr>
        <w:t xml:space="preserve">emotional connection</w:t>
      </w:r>
    </w:p>
    <w:p w:rsidR="00000000" w:rsidDel="00000000" w:rsidP="00000000" w:rsidRDefault="00000000" w:rsidRPr="00000000" w14:paraId="0000002E">
      <w:pPr>
        <w:numPr>
          <w:ilvl w:val="3"/>
          <w:numId w:val="5"/>
        </w:numPr>
        <w:ind w:left="2880" w:hanging="360"/>
        <w:rPr/>
      </w:pPr>
      <w:r w:rsidDel="00000000" w:rsidR="00000000" w:rsidRPr="00000000">
        <w:rPr>
          <w:rtl w:val="0"/>
        </w:rPr>
        <w:t xml:space="preserve">Doesn’t necessarily map behaviours and sales </w:t>
      </w:r>
    </w:p>
    <w:p w:rsidR="00000000" w:rsidDel="00000000" w:rsidP="00000000" w:rsidRDefault="00000000" w:rsidRPr="00000000" w14:paraId="0000002F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Behavioural segmentation (non users to heavy users): observable behaviour</w:t>
      </w:r>
    </w:p>
    <w:p w:rsidR="00000000" w:rsidDel="00000000" w:rsidP="00000000" w:rsidRDefault="00000000" w:rsidRPr="00000000" w14:paraId="00000030">
      <w:pPr>
        <w:numPr>
          <w:ilvl w:val="2"/>
          <w:numId w:val="5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Needs-based: focuses on what customers </w:t>
      </w:r>
      <w:r w:rsidDel="00000000" w:rsidR="00000000" w:rsidRPr="00000000">
        <w:rPr>
          <w:i w:val="1"/>
          <w:rtl w:val="0"/>
        </w:rPr>
        <w:t xml:space="preserve">want </w:t>
      </w:r>
      <w:r w:rsidDel="00000000" w:rsidR="00000000" w:rsidRPr="00000000">
        <w:rPr>
          <w:rtl w:val="0"/>
        </w:rPr>
        <w:t xml:space="preserve">in a service and maps closely to the multi-attribute decision model in Ch 2</w:t>
      </w:r>
    </w:p>
    <w:p w:rsidR="00000000" w:rsidDel="00000000" w:rsidP="00000000" w:rsidRDefault="00000000" w:rsidRPr="00000000" w14:paraId="0000003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  <w:t xml:space="preserve">Developing Right Service Concept for a Specific Segment</w:t>
      </w:r>
    </w:p>
    <w:p w:rsidR="00000000" w:rsidDel="00000000" w:rsidP="00000000" w:rsidRDefault="00000000" w:rsidRPr="00000000" w14:paraId="00000033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research to identify and prioritize which attributes of a given service are important to specific market segments BUT</w:t>
      </w:r>
    </w:p>
    <w:p w:rsidR="00000000" w:rsidDel="00000000" w:rsidP="00000000" w:rsidRDefault="00000000" w:rsidRPr="00000000" w14:paraId="00000034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Individuals may set different priorities according to: </w:t>
      </w:r>
    </w:p>
    <w:p w:rsidR="00000000" w:rsidDel="00000000" w:rsidP="00000000" w:rsidRDefault="00000000" w:rsidRPr="00000000" w14:paraId="00000035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Purpose of using the service</w:t>
      </w:r>
    </w:p>
    <w:p w:rsidR="00000000" w:rsidDel="00000000" w:rsidP="00000000" w:rsidRDefault="00000000" w:rsidRPr="00000000" w14:paraId="00000036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Who makes decision</w:t>
      </w:r>
    </w:p>
    <w:p w:rsidR="00000000" w:rsidDel="00000000" w:rsidP="00000000" w:rsidRDefault="00000000" w:rsidRPr="00000000" w14:paraId="00000037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Whether service is used alone or with a group (composition of that group)</w:t>
      </w:r>
    </w:p>
    <w:p w:rsidR="00000000" w:rsidDel="00000000" w:rsidP="00000000" w:rsidRDefault="00000000" w:rsidRPr="00000000" w14:paraId="00000038">
      <w:pPr>
        <w:numPr>
          <w:ilvl w:val="1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Timing of use (time of day/week/season)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Important Vs. Determinant Attributes</w:t>
      </w:r>
    </w:p>
    <w:p w:rsidR="00000000" w:rsidDel="00000000" w:rsidP="00000000" w:rsidRDefault="00000000" w:rsidRPr="00000000" w14:paraId="0000003B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Consumers usually choose between alternative service offerings based on perceived differences between them</w:t>
      </w:r>
    </w:p>
    <w:p w:rsidR="00000000" w:rsidDel="00000000" w:rsidP="00000000" w:rsidRDefault="00000000" w:rsidRPr="00000000" w14:paraId="0000003C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Attributes that distinguish competing services from one another are not necessarily the most important ones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Determinant </w:t>
      </w:r>
      <w:r w:rsidDel="00000000" w:rsidR="00000000" w:rsidRPr="00000000">
        <w:rPr>
          <w:rtl w:val="0"/>
        </w:rPr>
        <w:t xml:space="preserve">attributes determine buyers’ choices between competing alternatives</w:t>
      </w:r>
    </w:p>
    <w:p w:rsidR="00000000" w:rsidDel="00000000" w:rsidP="00000000" w:rsidRDefault="00000000" w:rsidRPr="00000000" w14:paraId="0000003E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Service characteristics that are important to purchasers</w:t>
      </w:r>
    </w:p>
    <w:p w:rsidR="00000000" w:rsidDel="00000000" w:rsidP="00000000" w:rsidRDefault="00000000" w:rsidRPr="00000000" w14:paraId="0000003F">
      <w:pPr>
        <w:numPr>
          <w:ilvl w:val="1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Customers see significant differences between competing alternatives on these attributes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/>
        <w:drawing>
          <wp:inline distB="114300" distT="114300" distL="114300" distR="114300">
            <wp:extent cx="5310188" cy="3293337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10188" cy="329333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Targeting Service Markets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Considerations for Using the Focus Strategies: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Focus: Providing a relatively narrow product mix for a particular target segment </w:t>
      </w:r>
    </w:p>
    <w:p w:rsidR="00000000" w:rsidDel="00000000" w:rsidP="00000000" w:rsidRDefault="00000000" w:rsidRPr="00000000" w14:paraId="00000046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Market Focus: Extent to which a firm serves a few or many markets </w:t>
      </w:r>
    </w:p>
    <w:p w:rsidR="00000000" w:rsidDel="00000000" w:rsidP="00000000" w:rsidRDefault="00000000" w:rsidRPr="00000000" w14:paraId="00000047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Service Focus: Extent to which a firm offers a few or many services </w:t>
      </w:r>
    </w:p>
    <w:p w:rsidR="00000000" w:rsidDel="00000000" w:rsidP="00000000" w:rsidRDefault="00000000" w:rsidRPr="00000000" w14:paraId="00000048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Fully Focused</w:t>
      </w:r>
    </w:p>
    <w:p w:rsidR="00000000" w:rsidDel="00000000" w:rsidP="00000000" w:rsidRDefault="00000000" w:rsidRPr="00000000" w14:paraId="00000049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range of services to narrow and specific market</w:t>
      </w:r>
    </w:p>
    <w:p w:rsidR="00000000" w:rsidDel="00000000" w:rsidP="00000000" w:rsidRDefault="00000000" w:rsidRPr="00000000" w14:paraId="0000004A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Developing recognized expertise in a well-defined niche may provide protection against competitors and allow firms to charge premium prices and protects them from would-be competitors </w:t>
      </w:r>
    </w:p>
    <w:p w:rsidR="00000000" w:rsidDel="00000000" w:rsidP="00000000" w:rsidRDefault="00000000" w:rsidRPr="00000000" w14:paraId="0000004B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Delivers great quality at low costs if a segment has very specific needs and requires unique design of its service environment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Market Focused</w:t>
      </w:r>
    </w:p>
    <w:p w:rsidR="00000000" w:rsidDel="00000000" w:rsidP="00000000" w:rsidRDefault="00000000" w:rsidRPr="00000000" w14:paraId="0000004D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Offers wide range of services to a narrowingly define target segment </w:t>
      </w:r>
    </w:p>
    <w:p w:rsidR="00000000" w:rsidDel="00000000" w:rsidP="00000000" w:rsidRDefault="00000000" w:rsidRPr="00000000" w14:paraId="0000004E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Facilities maintenance outsourcing </w:t>
      </w:r>
    </w:p>
    <w:p w:rsidR="00000000" w:rsidDel="00000000" w:rsidP="00000000" w:rsidRDefault="00000000" w:rsidRPr="00000000" w14:paraId="0000004F">
      <w:pPr>
        <w:numPr>
          <w:ilvl w:val="2"/>
          <w:numId w:val="8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Good if consumers appreciate one-stop shopping, firm is capable of delivering all their services better than the competition </w:t>
      </w:r>
    </w:p>
    <w:p w:rsidR="00000000" w:rsidDel="00000000" w:rsidP="00000000" w:rsidRDefault="00000000" w:rsidRPr="00000000" w14:paraId="0000005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Service Focused</w:t>
      </w:r>
    </w:p>
    <w:p w:rsidR="00000000" w:rsidDel="00000000" w:rsidP="00000000" w:rsidRDefault="00000000" w:rsidRPr="00000000" w14:paraId="00000051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Narrow range of services to a fairly broad market</w:t>
      </w:r>
    </w:p>
    <w:p w:rsidR="00000000" w:rsidDel="00000000" w:rsidP="00000000" w:rsidRDefault="00000000" w:rsidRPr="00000000" w14:paraId="00000052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Ex. Starbucks and Lasik offer standardized product serving a broad customer base</w:t>
      </w:r>
    </w:p>
    <w:p w:rsidR="00000000" w:rsidDel="00000000" w:rsidP="00000000" w:rsidRDefault="00000000" w:rsidRPr="00000000" w14:paraId="00000053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Need to invest in marketing communication (B2B markets) and broader sales effort</w:t>
      </w:r>
    </w:p>
    <w:p w:rsidR="00000000" w:rsidDel="00000000" w:rsidP="00000000" w:rsidRDefault="00000000" w:rsidRPr="00000000" w14:paraId="00000054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Good if the firm has unique set of capabilities and resources to deliver a particular service exceptionally well/cost-effectively </w:t>
      </w:r>
    </w:p>
    <w:p w:rsidR="00000000" w:rsidDel="00000000" w:rsidP="00000000" w:rsidRDefault="00000000" w:rsidRPr="00000000" w14:paraId="00000055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Unfocused</w:t>
      </w:r>
    </w:p>
    <w:p w:rsidR="00000000" w:rsidDel="00000000" w:rsidP="00000000" w:rsidRDefault="00000000" w:rsidRPr="00000000" w14:paraId="00000056">
      <w:pPr>
        <w:numPr>
          <w:ilvl w:val="1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Broad markets with wide ranges of services raises concern of becoming a ‘jack of all trades and master of none’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Achieve Competitive Advantage Through Focus:</w:t>
      </w:r>
    </w:p>
    <w:p w:rsidR="00000000" w:rsidDel="00000000" w:rsidP="00000000" w:rsidRDefault="00000000" w:rsidRPr="00000000" w14:paraId="0000005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‘Choosing a segment of the pie’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Principles of Positioning Services </w:t>
      </w:r>
    </w:p>
    <w:p w:rsidR="00000000" w:rsidDel="00000000" w:rsidP="00000000" w:rsidRDefault="00000000" w:rsidRPr="00000000" w14:paraId="0000005C">
      <w:pPr>
        <w:numPr>
          <w:ilvl w:val="0"/>
          <w:numId w:val="1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Concerned with creating, communicating and maintaining distinctive differences that will be notices and valued by customers </w:t>
      </w:r>
    </w:p>
    <w:p w:rsidR="00000000" w:rsidDel="00000000" w:rsidP="00000000" w:rsidRDefault="00000000" w:rsidRPr="00000000" w14:paraId="0000005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Four Principles of Positioning Strategy:</w:t>
      </w:r>
    </w:p>
    <w:p w:rsidR="00000000" w:rsidDel="00000000" w:rsidP="00000000" w:rsidRDefault="00000000" w:rsidRPr="00000000" w14:paraId="0000005F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Must establish position for firm or product in minds of target customers</w:t>
      </w:r>
    </w:p>
    <w:p w:rsidR="00000000" w:rsidDel="00000000" w:rsidP="00000000" w:rsidRDefault="00000000" w:rsidRPr="00000000" w14:paraId="00000060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Position should provide one simple, consistent message</w:t>
      </w:r>
    </w:p>
    <w:p w:rsidR="00000000" w:rsidDel="00000000" w:rsidP="00000000" w:rsidRDefault="00000000" w:rsidRPr="00000000" w14:paraId="00000061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Position must set firm/product apart from competitors</w:t>
      </w:r>
    </w:p>
    <w:p w:rsidR="00000000" w:rsidDel="00000000" w:rsidP="00000000" w:rsidRDefault="00000000" w:rsidRPr="00000000" w14:paraId="00000062">
      <w:pPr>
        <w:numPr>
          <w:ilvl w:val="0"/>
          <w:numId w:val="1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 company cannot be all thing to all people - must focus its efforts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Developing an Effective Positioning Strategy</w:t>
      </w:r>
    </w:p>
    <w:p w:rsidR="00000000" w:rsidDel="00000000" w:rsidP="00000000" w:rsidRDefault="00000000" w:rsidRPr="00000000" w14:paraId="0000006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Segmentation, Targeting, and Positioning integrates with Customer, Competitor and Company analyses to give us a positioning statement</w:t>
      </w:r>
    </w:p>
    <w:p w:rsidR="00000000" w:rsidDel="00000000" w:rsidP="00000000" w:rsidRDefault="00000000" w:rsidRPr="00000000" w14:paraId="00000066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Target audience: specific group of people that the brand wants to sell to and serve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Frame of reference: category the brand is competing in</w:t>
      </w:r>
    </w:p>
    <w:p w:rsidR="00000000" w:rsidDel="00000000" w:rsidP="00000000" w:rsidRDefault="00000000" w:rsidRPr="00000000" w14:paraId="00000068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Point of difference: most compelling benefit offered by the brand that stands out from competitors 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Reason to believe: proof that brand can deliver the benefits that are promises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  <w:t xml:space="preserve">Using Positioning Maps to Analyze Competitive Strategy:</w:t>
      </w:r>
    </w:p>
    <w:p w:rsidR="00000000" w:rsidDel="00000000" w:rsidP="00000000" w:rsidRDefault="00000000" w:rsidRPr="00000000" w14:paraId="0000006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Great tool to visualize competitive positioning and map developments of time</w:t>
      </w:r>
    </w:p>
    <w:p w:rsidR="00000000" w:rsidDel="00000000" w:rsidP="00000000" w:rsidRDefault="00000000" w:rsidRPr="00000000" w14:paraId="0000006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Useful way to represent consumer perceptions of alternative products graphically</w:t>
      </w:r>
    </w:p>
    <w:p w:rsidR="00000000" w:rsidDel="00000000" w:rsidP="00000000" w:rsidRDefault="00000000" w:rsidRPr="00000000" w14:paraId="0000006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Typically confined to two attributes, but 3D models can be used to portray positions on three attributes simultaneously </w:t>
      </w:r>
    </w:p>
    <w:p w:rsidR="00000000" w:rsidDel="00000000" w:rsidP="00000000" w:rsidRDefault="00000000" w:rsidRPr="00000000" w14:paraId="0000006F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Information about a product can be obtained from market data, derived from ratings by representative consumers, or both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0" w:firstLine="0"/>
        <w:rPr/>
      </w:pPr>
      <w:r w:rsidDel="00000000" w:rsidR="00000000" w:rsidRPr="00000000">
        <w:rPr>
          <w:rtl w:val="0"/>
        </w:rPr>
        <w:t xml:space="preserve">Positioning Maps Helps Managers to Visualize Strategy</w:t>
      </w:r>
    </w:p>
    <w:p w:rsidR="00000000" w:rsidDel="00000000" w:rsidP="00000000" w:rsidRDefault="00000000" w:rsidRPr="00000000" w14:paraId="00000072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Positioning maps display relative performance of competing firms on key attributes</w:t>
      </w:r>
    </w:p>
    <w:p w:rsidR="00000000" w:rsidDel="00000000" w:rsidP="00000000" w:rsidRDefault="00000000" w:rsidRPr="00000000" w14:paraId="00000073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Research provides inputs to development of positioning maps - challenge is to ensure that</w:t>
      </w:r>
    </w:p>
    <w:p w:rsidR="00000000" w:rsidDel="00000000" w:rsidP="00000000" w:rsidRDefault="00000000" w:rsidRPr="00000000" w14:paraId="00000074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Attributes employed in maps are important to target segments</w:t>
      </w:r>
    </w:p>
    <w:p w:rsidR="00000000" w:rsidDel="00000000" w:rsidP="00000000" w:rsidRDefault="00000000" w:rsidRPr="00000000" w14:paraId="00000075">
      <w:pPr>
        <w:numPr>
          <w:ilvl w:val="1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Performance of individual firms on each attribute accurately reflects perceptions of customers in target segments </w:t>
      </w:r>
    </w:p>
    <w:p w:rsidR="00000000" w:rsidDel="00000000" w:rsidP="00000000" w:rsidRDefault="00000000" w:rsidRPr="00000000" w14:paraId="00000076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Predictions can be made of how many positions may change in light of future developments</w:t>
      </w:r>
    </w:p>
    <w:p w:rsidR="00000000" w:rsidDel="00000000" w:rsidP="00000000" w:rsidRDefault="00000000" w:rsidRPr="00000000" w14:paraId="00000077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Simple graphic representations are often easier for managers to grasp than tables of data or paragraphs of prose</w:t>
      </w:r>
    </w:p>
    <w:p w:rsidR="00000000" w:rsidDel="00000000" w:rsidP="00000000" w:rsidRDefault="00000000" w:rsidRPr="00000000" w14:paraId="00000078">
      <w:pPr>
        <w:numPr>
          <w:ilvl w:val="0"/>
          <w:numId w:val="1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Charts and maps can facilitate ‘visual awakening’ to threats and opportunities, suggest alternative strategic directions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/>
        <w:drawing>
          <wp:inline distB="114300" distT="114300" distL="114300" distR="114300">
            <wp:extent cx="4429125" cy="2214563"/>
            <wp:effectExtent b="0" l="0" r="0" t="0"/>
            <wp:docPr id="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22145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